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28BD8959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19025E">
        <w:rPr>
          <w:b/>
          <w:sz w:val="24"/>
          <w:szCs w:val="24"/>
        </w:rPr>
        <w:t>9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 </w:t>
      </w:r>
      <w:r w:rsidRPr="00677434">
        <w:rPr>
          <w:b/>
          <w:iCs/>
          <w:sz w:val="24"/>
          <w:szCs w:val="24"/>
        </w:rPr>
        <w:t>R1-240</w:t>
      </w:r>
      <w:r w:rsidR="00782B2A">
        <w:rPr>
          <w:b/>
          <w:iCs/>
          <w:sz w:val="24"/>
          <w:szCs w:val="24"/>
        </w:rPr>
        <w:t>9572</w:t>
      </w:r>
    </w:p>
    <w:p w14:paraId="43A28BA6" w14:textId="285A01F6" w:rsidR="00677434" w:rsidRPr="00772996" w:rsidRDefault="00772996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72996">
        <w:rPr>
          <w:rFonts w:cs="Arial"/>
          <w:b/>
          <w:bCs/>
          <w:sz w:val="24"/>
          <w:szCs w:val="24"/>
          <w:lang w:eastAsia="ja-JP"/>
        </w:rPr>
        <w:t xml:space="preserve">Orlando, US, </w:t>
      </w:r>
      <w:r w:rsidRPr="00772996">
        <w:rPr>
          <w:rFonts w:ascii="맑은 고딕" w:eastAsia="맑은 고딕" w:hAnsi="맑은 고딕" w:cs="맑은 고딕" w:hint="eastAsia"/>
          <w:b/>
          <w:bCs/>
          <w:sz w:val="24"/>
          <w:szCs w:val="24"/>
          <w:lang w:eastAsia="ko-KR"/>
        </w:rPr>
        <w:t>N</w:t>
      </w:r>
      <w:r w:rsidRPr="00772996">
        <w:rPr>
          <w:rFonts w:ascii="맑은 고딕" w:eastAsia="맑은 고딕" w:hAnsi="맑은 고딕" w:cs="맑은 고딕"/>
          <w:b/>
          <w:bCs/>
          <w:sz w:val="24"/>
          <w:szCs w:val="24"/>
          <w:lang w:eastAsia="ko-KR"/>
        </w:rPr>
        <w:t xml:space="preserve">ovember </w:t>
      </w:r>
      <w:r w:rsidRPr="00772996">
        <w:rPr>
          <w:rFonts w:cs="Arial"/>
          <w:b/>
          <w:bCs/>
          <w:sz w:val="24"/>
          <w:szCs w:val="24"/>
          <w:lang w:eastAsia="ja-JP"/>
        </w:rPr>
        <w:t>18</w:t>
      </w:r>
      <w:r w:rsidRPr="00772996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772996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72996">
        <w:rPr>
          <w:rFonts w:eastAsia="바탕" w:cs="Arial"/>
          <w:b/>
          <w:bCs/>
          <w:sz w:val="24"/>
          <w:szCs w:val="24"/>
        </w:rPr>
        <w:t>– 22</w:t>
      </w:r>
      <w:r w:rsidRPr="00772996">
        <w:rPr>
          <w:rFonts w:eastAsia="바탕" w:cs="Arial"/>
          <w:b/>
          <w:bCs/>
          <w:sz w:val="24"/>
          <w:szCs w:val="24"/>
          <w:vertAlign w:val="superscript"/>
        </w:rPr>
        <w:t>nd</w:t>
      </w:r>
      <w:r w:rsidRPr="00772996">
        <w:rPr>
          <w:rFonts w:cs="Arial"/>
          <w:b/>
          <w:bCs/>
          <w:sz w:val="24"/>
          <w:szCs w:val="24"/>
          <w:lang w:eastAsia="ja-JP"/>
        </w:rPr>
        <w:t>,</w:t>
      </w:r>
      <w:r w:rsidR="00677434" w:rsidRPr="00772996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72996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10D7D109" w:rsidR="00E54C8A" w:rsidRPr="00D1321A" w:rsidRDefault="00E54C8A" w:rsidP="00E54C8A">
      <w:pPr>
        <w:spacing w:after="60"/>
        <w:ind w:left="1985" w:hanging="1985"/>
        <w:rPr>
          <w:rFonts w:ascii="Arial" w:hAnsi="Arial" w:cs="Arial"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7C3DD6" w:rsidRPr="007C3DD6">
        <w:rPr>
          <w:rFonts w:ascii="Arial" w:hAnsi="Arial" w:cs="Arial"/>
        </w:rPr>
        <w:t>Draft reply RAN2 LS on OCC for CB-msg3 NPUSCH</w:t>
      </w:r>
    </w:p>
    <w:p w14:paraId="26D7BC5A" w14:textId="2583A58F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Response to:</w:t>
      </w:r>
      <w:r w:rsidRPr="00D1321A">
        <w:rPr>
          <w:rFonts w:ascii="Arial" w:hAnsi="Arial" w:cs="Arial"/>
          <w:bCs/>
        </w:rPr>
        <w:tab/>
        <w:t>R2-</w:t>
      </w:r>
      <w:r w:rsidR="00520058" w:rsidRPr="00D1321A">
        <w:rPr>
          <w:rFonts w:ascii="Arial" w:hAnsi="Arial" w:cs="Arial"/>
          <w:bCs/>
        </w:rPr>
        <w:t>240</w:t>
      </w:r>
      <w:r w:rsidR="002F6580">
        <w:rPr>
          <w:rFonts w:ascii="Arial" w:hAnsi="Arial" w:cs="Arial"/>
          <w:bCs/>
        </w:rPr>
        <w:t>9242</w:t>
      </w:r>
    </w:p>
    <w:p w14:paraId="3D61A24F" w14:textId="47EEFD7E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  <w:t>Rel-</w:t>
      </w:r>
      <w:r w:rsidRPr="00D1321A">
        <w:rPr>
          <w:rFonts w:ascii="Arial" w:hAnsi="Arial" w:cs="Arial" w:hint="eastAsia"/>
          <w:bCs/>
        </w:rPr>
        <w:t>1</w:t>
      </w:r>
      <w:r w:rsidR="00B56BBA">
        <w:rPr>
          <w:rFonts w:ascii="Arial" w:hAnsi="Arial" w:cs="Arial"/>
          <w:bCs/>
        </w:rPr>
        <w:t>9</w:t>
      </w:r>
    </w:p>
    <w:p w14:paraId="659C93D4" w14:textId="0009B101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Work Item:</w:t>
      </w:r>
      <w:r w:rsidRPr="00D1321A">
        <w:rPr>
          <w:rFonts w:ascii="Arial" w:hAnsi="Arial" w:cs="Arial"/>
          <w:bCs/>
        </w:rPr>
        <w:tab/>
      </w:r>
      <w:r w:rsidR="00FF5C0E" w:rsidRPr="006B6E11">
        <w:rPr>
          <w:rFonts w:ascii="Arial" w:hAnsi="Arial" w:cs="Arial"/>
          <w:bCs/>
        </w:rPr>
        <w:t>IoT_NTN_Ph3-Core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Pr="00D1321A">
        <w:rPr>
          <w:rFonts w:ascii="Arial" w:hAnsi="Arial" w:cs="Arial"/>
          <w:bCs/>
        </w:rPr>
        <w:t>RAN1 (Samsung)</w:t>
      </w:r>
    </w:p>
    <w:p w14:paraId="5F2C9970" w14:textId="780E48F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To:</w:t>
      </w:r>
      <w:r w:rsidRPr="00D1321A">
        <w:rPr>
          <w:rFonts w:ascii="Arial" w:hAnsi="Arial" w:cs="Arial"/>
          <w:bCs/>
        </w:rPr>
        <w:tab/>
        <w:t>RAN2</w:t>
      </w:r>
    </w:p>
    <w:p w14:paraId="4D07411E" w14:textId="67E1DC4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D1321A">
        <w:rPr>
          <w:rFonts w:ascii="Arial" w:hAnsi="Arial" w:cs="Arial"/>
          <w:b/>
        </w:rPr>
        <w:t>Cc:</w:t>
      </w:r>
      <w:r w:rsidRPr="00D1321A">
        <w:rPr>
          <w:rFonts w:ascii="Arial" w:hAnsi="Arial" w:cs="Arial"/>
          <w:bCs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77777777" w:rsidR="00E54C8A" w:rsidRPr="000F4E43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5DC5E6DD" w14:textId="77777777" w:rsidR="00E54C8A" w:rsidRDefault="00E54C8A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9BF53CC" w14:textId="4DDAEB7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D7FC58" w14:textId="646337B1" w:rsidR="000215B3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맑은 고딕" w:hAnsi="Arial" w:cs="Arial" w:hint="eastAsia"/>
          <w:lang w:val="en-US" w:eastAsia="ko-KR"/>
        </w:rPr>
        <w:t>R</w:t>
      </w:r>
      <w:r>
        <w:rPr>
          <w:rFonts w:ascii="Arial" w:eastAsia="맑은 고딕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C57C20">
        <w:rPr>
          <w:rFonts w:ascii="Arial" w:hAnsi="Arial" w:cs="Arial" w:hint="eastAsia"/>
          <w:bCs/>
          <w:lang w:eastAsia="zh-CN"/>
        </w:rPr>
        <w:t>OCC</w:t>
      </w:r>
      <w:r w:rsidR="00C57C20" w:rsidRPr="00360171">
        <w:rPr>
          <w:rFonts w:ascii="Arial" w:hAnsi="Arial" w:cs="Arial" w:hint="eastAsia"/>
          <w:bCs/>
        </w:rPr>
        <w:t xml:space="preserve"> for CB-msg3 NPUSCH</w:t>
      </w:r>
      <w:r w:rsidR="00CC537F">
        <w:rPr>
          <w:rFonts w:ascii="Arial" w:hAnsi="Arial" w:cs="Arial"/>
          <w:lang w:val="en-US"/>
        </w:rPr>
        <w:t xml:space="preserve"> and would like to provide the following responses.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971F8" w14:paraId="4A6EF999" w14:textId="77777777" w:rsidTr="00A971F8">
        <w:tc>
          <w:tcPr>
            <w:tcW w:w="9855" w:type="dxa"/>
          </w:tcPr>
          <w:p w14:paraId="1780FCCD" w14:textId="63B2317A" w:rsidR="00A971F8" w:rsidRPr="00A971F8" w:rsidRDefault="00A971F8" w:rsidP="00A971F8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0" w:name="OLE_LINK1"/>
            <w:r w:rsidRPr="00A971F8">
              <w:rPr>
                <w:rFonts w:ascii="Arial" w:eastAsia="맑은 고딕" w:hAnsi="Arial" w:cs="Arial"/>
                <w:sz w:val="20"/>
                <w:szCs w:val="20"/>
                <w:lang w:val="en-US" w:eastAsia="ko-KR"/>
              </w:rPr>
              <w:t>Question</w:t>
            </w:r>
            <w:r w:rsidRPr="00A971F8">
              <w:rPr>
                <w:rFonts w:ascii="Arial" w:eastAsia="맑은 고딕" w:hAnsi="Arial" w:cs="Arial" w:hint="eastAsia"/>
                <w:sz w:val="20"/>
                <w:szCs w:val="20"/>
                <w:lang w:val="en-US" w:eastAsia="ko-KR"/>
              </w:rPr>
              <w:t xml:space="preserve">: </w:t>
            </w:r>
            <w:r w:rsidRPr="00A971F8">
              <w:rPr>
                <w:rFonts w:ascii="Arial" w:hAnsi="Arial" w:cs="Arial"/>
                <w:sz w:val="20"/>
                <w:szCs w:val="20"/>
              </w:rPr>
              <w:t xml:space="preserve">RAN2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 xml:space="preserve">is working on CB-msg3 EDT in IDLE state and </w:t>
            </w:r>
            <w:r w:rsidRPr="00A971F8">
              <w:rPr>
                <w:rFonts w:ascii="Arial" w:hAnsi="Arial" w:cs="Arial"/>
                <w:sz w:val="20"/>
                <w:szCs w:val="20"/>
              </w:rPr>
              <w:t xml:space="preserve">would like to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 xml:space="preserve">ask </w:t>
            </w:r>
            <w:r w:rsidRPr="00A971F8">
              <w:rPr>
                <w:rFonts w:ascii="Arial" w:hAnsi="Arial" w:cs="Arial"/>
                <w:sz w:val="20"/>
                <w:szCs w:val="20"/>
              </w:rPr>
              <w:t>RAN1</w:t>
            </w:r>
            <w:r w:rsidRPr="00A971F8"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 xml:space="preserve">whether the </w:t>
            </w:r>
            <w:r w:rsidRPr="00A971F8">
              <w:rPr>
                <w:rFonts w:ascii="Arial" w:hAnsi="Arial" w:cs="Arial"/>
                <w:sz w:val="20"/>
                <w:szCs w:val="20"/>
              </w:rPr>
              <w:t xml:space="preserve">OCC solution for NPUSCH on which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>RAN1</w:t>
            </w:r>
            <w:r w:rsidRPr="00A971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 xml:space="preserve">is </w:t>
            </w:r>
            <w:r w:rsidRPr="00A971F8">
              <w:rPr>
                <w:rFonts w:ascii="Arial" w:hAnsi="Arial" w:cs="Arial"/>
                <w:sz w:val="20"/>
                <w:szCs w:val="20"/>
              </w:rPr>
              <w:t>working can be</w:t>
            </w:r>
            <w:r w:rsidRPr="00A971F8"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</w:t>
            </w:r>
            <w:r w:rsidRPr="00A971F8">
              <w:rPr>
                <w:rFonts w:ascii="Arial" w:hAnsi="Arial" w:cs="Arial"/>
                <w:sz w:val="20"/>
                <w:szCs w:val="20"/>
              </w:rPr>
              <w:t>appl</w:t>
            </w:r>
            <w:r w:rsidRPr="00A971F8"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ied to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>CB-m</w:t>
            </w:r>
            <w:r w:rsidRPr="00A971F8">
              <w:rPr>
                <w:rFonts w:ascii="Arial" w:hAnsi="Arial" w:cs="Arial"/>
                <w:sz w:val="20"/>
                <w:szCs w:val="20"/>
              </w:rPr>
              <w:t xml:space="preserve">sg3 </w:t>
            </w:r>
            <w:r w:rsidRPr="00A971F8">
              <w:rPr>
                <w:rFonts w:ascii="Arial" w:hAnsi="Arial" w:cs="Arial" w:hint="eastAsia"/>
                <w:sz w:val="20"/>
                <w:szCs w:val="20"/>
              </w:rPr>
              <w:t>N</w:t>
            </w:r>
            <w:r w:rsidRPr="00A971F8">
              <w:rPr>
                <w:rFonts w:ascii="Arial" w:hAnsi="Arial" w:cs="Arial"/>
                <w:sz w:val="20"/>
                <w:szCs w:val="20"/>
              </w:rPr>
              <w:t>PUSCH or not.</w:t>
            </w:r>
            <w:bookmarkEnd w:id="0"/>
          </w:p>
        </w:tc>
      </w:tr>
    </w:tbl>
    <w:p w14:paraId="2E96A789" w14:textId="3A39F5A4" w:rsidR="00AC758E" w:rsidRPr="00AC758E" w:rsidRDefault="00CC537F" w:rsidP="00C112F6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eastAsia="맑은 고딕"/>
          <w:b/>
          <w:u w:val="single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Answer: </w:t>
      </w:r>
      <w:r w:rsidR="00376DD0" w:rsidRPr="00376DD0">
        <w:rPr>
          <w:rFonts w:ascii="Arial" w:eastAsia="맑은 고딕" w:hAnsi="Arial" w:cs="Arial"/>
          <w:lang w:val="en-US" w:eastAsia="ko-KR"/>
        </w:rPr>
        <w:t>RAN1 has not discussed whether the OCC solution for NPUSCH can be applied to CB-msg3 PUSCH or not. Therefore, RAN1 recommends that RAN2 works on further details later once RAN1 makes progress on this issue.</w:t>
      </w:r>
    </w:p>
    <w:p w14:paraId="6D37B695" w14:textId="77777777" w:rsidR="00F8021B" w:rsidRDefault="00F8021B" w:rsidP="00F8021B">
      <w:pPr>
        <w:pStyle w:val="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lang w:eastAsia="ko-KR"/>
        </w:rPr>
        <w:t>T</w:t>
      </w:r>
      <w:r>
        <w:rPr>
          <w:rFonts w:ascii="Arial" w:eastAsia="맑은 고딕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794B5845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006EA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006EA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</w:t>
      </w:r>
      <w:r w:rsidR="00006EA4">
        <w:rPr>
          <w:rFonts w:ascii="Arial" w:hAnsi="Arial" w:cs="Arial"/>
          <w:bCs/>
        </w:rPr>
        <w:t>1</w:t>
      </w:r>
      <w:r w:rsidR="00006EA4">
        <w:rPr>
          <w:rFonts w:ascii="Arial" w:hAnsi="Arial" w:cs="Arial"/>
          <w:bCs/>
          <w:vertAlign w:val="superscript"/>
        </w:rPr>
        <w:t>st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006EA4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006EA4">
        <w:rPr>
          <w:rFonts w:ascii="Arial" w:hAnsi="Arial" w:cs="Arial"/>
          <w:bCs/>
        </w:rPr>
        <w:t>5</w:t>
      </w:r>
      <w:r w:rsidR="00F754B4">
        <w:rPr>
          <w:rFonts w:ascii="Arial" w:hAnsi="Arial" w:cs="Arial"/>
          <w:bCs/>
        </w:rPr>
        <w:t xml:space="preserve">  </w:t>
      </w:r>
      <w:r w:rsidR="00F754B4">
        <w:rPr>
          <w:rFonts w:ascii="Arial" w:hAnsi="Arial" w:cs="Arial"/>
          <w:bCs/>
        </w:rPr>
        <w:tab/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37EB3C86" w:rsidR="008A2396" w:rsidRDefault="008A2396" w:rsidP="008A2396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3362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9F35F4">
        <w:rPr>
          <w:rFonts w:ascii="Arial" w:hAnsi="Arial" w:cs="Arial"/>
          <w:bCs/>
        </w:rPr>
        <w:t>07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9F35F4">
        <w:rPr>
          <w:rFonts w:ascii="Arial" w:hAnsi="Arial" w:cs="Arial"/>
          <w:bCs/>
        </w:rPr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맑은 고딕" w:eastAsia="맑은 고딕" w:hAnsi="맑은 고딕" w:cs="Arial" w:hint="eastAsia"/>
          <w:bCs/>
          <w:lang w:eastAsia="ko-KR"/>
        </w:rPr>
        <w:t xml:space="preserve"> </w:t>
      </w:r>
      <w:r w:rsidR="009F35F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006EA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 xml:space="preserve">    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FA24D" w14:textId="77777777" w:rsidR="00836778" w:rsidRDefault="00836778">
      <w:pPr>
        <w:spacing w:after="0"/>
      </w:pPr>
      <w:r>
        <w:separator/>
      </w:r>
    </w:p>
  </w:endnote>
  <w:endnote w:type="continuationSeparator" w:id="0">
    <w:p w14:paraId="2362F59C" w14:textId="77777777" w:rsidR="00836778" w:rsidRDefault="00836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8DCF1" w14:textId="77777777" w:rsidR="00836778" w:rsidRDefault="00836778">
      <w:pPr>
        <w:spacing w:after="0"/>
      </w:pPr>
      <w:r>
        <w:separator/>
      </w:r>
    </w:p>
  </w:footnote>
  <w:footnote w:type="continuationSeparator" w:id="0">
    <w:p w14:paraId="2FCE08C5" w14:textId="77777777" w:rsidR="00836778" w:rsidRDefault="00836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06EA4"/>
    <w:rsid w:val="00017F23"/>
    <w:rsid w:val="000215B3"/>
    <w:rsid w:val="000533ED"/>
    <w:rsid w:val="000648C1"/>
    <w:rsid w:val="00066B4A"/>
    <w:rsid w:val="0007164A"/>
    <w:rsid w:val="00087D92"/>
    <w:rsid w:val="00091E7F"/>
    <w:rsid w:val="0009451A"/>
    <w:rsid w:val="000B15AC"/>
    <w:rsid w:val="000B5E44"/>
    <w:rsid w:val="000E178A"/>
    <w:rsid w:val="000F6242"/>
    <w:rsid w:val="00115D92"/>
    <w:rsid w:val="00137F12"/>
    <w:rsid w:val="00141831"/>
    <w:rsid w:val="00186678"/>
    <w:rsid w:val="0019025E"/>
    <w:rsid w:val="001C65F6"/>
    <w:rsid w:val="001D271E"/>
    <w:rsid w:val="001E1C98"/>
    <w:rsid w:val="001F1950"/>
    <w:rsid w:val="002000E8"/>
    <w:rsid w:val="0023079C"/>
    <w:rsid w:val="00244D3F"/>
    <w:rsid w:val="002745CA"/>
    <w:rsid w:val="002848BB"/>
    <w:rsid w:val="00286D59"/>
    <w:rsid w:val="002B270B"/>
    <w:rsid w:val="002B2F92"/>
    <w:rsid w:val="002F1940"/>
    <w:rsid w:val="002F6580"/>
    <w:rsid w:val="00320A29"/>
    <w:rsid w:val="00336249"/>
    <w:rsid w:val="00350815"/>
    <w:rsid w:val="00357426"/>
    <w:rsid w:val="00376BF4"/>
    <w:rsid w:val="00376DD0"/>
    <w:rsid w:val="00383545"/>
    <w:rsid w:val="00393DB0"/>
    <w:rsid w:val="003D789B"/>
    <w:rsid w:val="00414C69"/>
    <w:rsid w:val="00420BAC"/>
    <w:rsid w:val="00433500"/>
    <w:rsid w:val="00433F71"/>
    <w:rsid w:val="00440D43"/>
    <w:rsid w:val="00450031"/>
    <w:rsid w:val="00464B60"/>
    <w:rsid w:val="004D3883"/>
    <w:rsid w:val="004E3939"/>
    <w:rsid w:val="004E469D"/>
    <w:rsid w:val="00520058"/>
    <w:rsid w:val="00522352"/>
    <w:rsid w:val="00562D5D"/>
    <w:rsid w:val="00565460"/>
    <w:rsid w:val="005B26BF"/>
    <w:rsid w:val="005C3EEC"/>
    <w:rsid w:val="006023B7"/>
    <w:rsid w:val="00621179"/>
    <w:rsid w:val="00637AD7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04900"/>
    <w:rsid w:val="007372C0"/>
    <w:rsid w:val="007417F2"/>
    <w:rsid w:val="00746B22"/>
    <w:rsid w:val="007714CD"/>
    <w:rsid w:val="00772996"/>
    <w:rsid w:val="0077681C"/>
    <w:rsid w:val="00780C33"/>
    <w:rsid w:val="00780CCC"/>
    <w:rsid w:val="00780DBD"/>
    <w:rsid w:val="00782B2A"/>
    <w:rsid w:val="00794C8B"/>
    <w:rsid w:val="007C3DD6"/>
    <w:rsid w:val="007C59AF"/>
    <w:rsid w:val="007E470E"/>
    <w:rsid w:val="007F4F92"/>
    <w:rsid w:val="008129FB"/>
    <w:rsid w:val="00820E43"/>
    <w:rsid w:val="00825387"/>
    <w:rsid w:val="00835A83"/>
    <w:rsid w:val="00836778"/>
    <w:rsid w:val="008423EE"/>
    <w:rsid w:val="008453C7"/>
    <w:rsid w:val="008721E9"/>
    <w:rsid w:val="00875DF9"/>
    <w:rsid w:val="0087623F"/>
    <w:rsid w:val="00892180"/>
    <w:rsid w:val="008A2396"/>
    <w:rsid w:val="008A43CC"/>
    <w:rsid w:val="008A4C76"/>
    <w:rsid w:val="008C063D"/>
    <w:rsid w:val="008D632C"/>
    <w:rsid w:val="008D772F"/>
    <w:rsid w:val="008F55BC"/>
    <w:rsid w:val="008F6BC4"/>
    <w:rsid w:val="00904DE4"/>
    <w:rsid w:val="00917DBF"/>
    <w:rsid w:val="00942C96"/>
    <w:rsid w:val="00971EAA"/>
    <w:rsid w:val="0098783C"/>
    <w:rsid w:val="0099764C"/>
    <w:rsid w:val="009B0D22"/>
    <w:rsid w:val="009F35F4"/>
    <w:rsid w:val="00A14269"/>
    <w:rsid w:val="00A27CDF"/>
    <w:rsid w:val="00A46EAC"/>
    <w:rsid w:val="00A77908"/>
    <w:rsid w:val="00A94D31"/>
    <w:rsid w:val="00A971F8"/>
    <w:rsid w:val="00AC40C8"/>
    <w:rsid w:val="00AC758E"/>
    <w:rsid w:val="00B27A7A"/>
    <w:rsid w:val="00B3366A"/>
    <w:rsid w:val="00B56BBA"/>
    <w:rsid w:val="00B57A76"/>
    <w:rsid w:val="00B83E7E"/>
    <w:rsid w:val="00B9218E"/>
    <w:rsid w:val="00B97703"/>
    <w:rsid w:val="00BA71CB"/>
    <w:rsid w:val="00BC523E"/>
    <w:rsid w:val="00BD1A2A"/>
    <w:rsid w:val="00BE0EDE"/>
    <w:rsid w:val="00BE7BC2"/>
    <w:rsid w:val="00C112F6"/>
    <w:rsid w:val="00C14A61"/>
    <w:rsid w:val="00C2038B"/>
    <w:rsid w:val="00C20617"/>
    <w:rsid w:val="00C23B79"/>
    <w:rsid w:val="00C46C0E"/>
    <w:rsid w:val="00C57C20"/>
    <w:rsid w:val="00C701AA"/>
    <w:rsid w:val="00C74153"/>
    <w:rsid w:val="00C82BCE"/>
    <w:rsid w:val="00CA1A1C"/>
    <w:rsid w:val="00CC537F"/>
    <w:rsid w:val="00CE26C3"/>
    <w:rsid w:val="00CF3300"/>
    <w:rsid w:val="00CF6087"/>
    <w:rsid w:val="00D1321A"/>
    <w:rsid w:val="00D149E6"/>
    <w:rsid w:val="00D317BF"/>
    <w:rsid w:val="00D6400D"/>
    <w:rsid w:val="00D83E5F"/>
    <w:rsid w:val="00DA3064"/>
    <w:rsid w:val="00DA7550"/>
    <w:rsid w:val="00DC0D50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36D37"/>
    <w:rsid w:val="00F64AF8"/>
    <w:rsid w:val="00F754B4"/>
    <w:rsid w:val="00F8021B"/>
    <w:rsid w:val="00F91540"/>
    <w:rsid w:val="00FB2C9D"/>
    <w:rsid w:val="00FB580F"/>
    <w:rsid w:val="00FD5D6C"/>
    <w:rsid w:val="00FE238F"/>
    <w:rsid w:val="00FF1AFC"/>
    <w:rsid w:val="00F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Char"/>
    <w:qFormat/>
    <w:rsid w:val="006B36D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B36D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B36D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B36D3"/>
    <w:pPr>
      <w:outlineLvl w:val="5"/>
    </w:pPr>
  </w:style>
  <w:style w:type="paragraph" w:styleId="7">
    <w:name w:val="heading 7"/>
    <w:basedOn w:val="H6"/>
    <w:next w:val="a"/>
    <w:qFormat/>
    <w:rsid w:val="006B36D3"/>
    <w:pPr>
      <w:outlineLvl w:val="6"/>
    </w:pPr>
  </w:style>
  <w:style w:type="paragraph" w:styleId="8">
    <w:name w:val="heading 8"/>
    <w:basedOn w:val="1"/>
    <w:next w:val="a"/>
    <w:qFormat/>
    <w:rsid w:val="006B36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B36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B36D3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B36D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B36D3"/>
    <w:pPr>
      <w:spacing w:before="180"/>
      <w:ind w:left="2693" w:hanging="2693"/>
    </w:pPr>
    <w:rPr>
      <w:b/>
    </w:rPr>
  </w:style>
  <w:style w:type="paragraph" w:styleId="10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B36D3"/>
    <w:pPr>
      <w:ind w:left="1701" w:hanging="1701"/>
    </w:pPr>
  </w:style>
  <w:style w:type="paragraph" w:styleId="40">
    <w:name w:val="toc 4"/>
    <w:basedOn w:val="30"/>
    <w:semiHidden/>
    <w:rsid w:val="006B36D3"/>
    <w:pPr>
      <w:ind w:left="1418" w:hanging="1418"/>
    </w:pPr>
  </w:style>
  <w:style w:type="paragraph" w:styleId="30">
    <w:name w:val="toc 3"/>
    <w:basedOn w:val="21"/>
    <w:semiHidden/>
    <w:rsid w:val="006B36D3"/>
    <w:pPr>
      <w:ind w:left="1134" w:hanging="1134"/>
    </w:pPr>
  </w:style>
  <w:style w:type="paragraph" w:styleId="21">
    <w:name w:val="toc 2"/>
    <w:basedOn w:val="10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B36D3"/>
    <w:pPr>
      <w:ind w:left="284"/>
    </w:pPr>
  </w:style>
  <w:style w:type="paragraph" w:styleId="11">
    <w:name w:val="index 1"/>
    <w:basedOn w:val="a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B36D3"/>
    <w:pPr>
      <w:outlineLvl w:val="9"/>
    </w:pPr>
  </w:style>
  <w:style w:type="paragraph" w:styleId="23">
    <w:name w:val="List Number 2"/>
    <w:basedOn w:val="ac"/>
    <w:semiHidden/>
    <w:rsid w:val="006B36D3"/>
    <w:pPr>
      <w:ind w:left="851"/>
    </w:pPr>
  </w:style>
  <w:style w:type="character" w:styleId="ad">
    <w:name w:val="footnote reference"/>
    <w:basedOn w:val="a0"/>
    <w:semiHidden/>
    <w:rsid w:val="006B36D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a"/>
    <w:rsid w:val="006B36D3"/>
    <w:pPr>
      <w:keepLines/>
      <w:ind w:left="1135" w:hanging="851"/>
    </w:pPr>
  </w:style>
  <w:style w:type="paragraph" w:styleId="90">
    <w:name w:val="toc 9"/>
    <w:basedOn w:val="80"/>
    <w:semiHidden/>
    <w:rsid w:val="006B36D3"/>
    <w:pPr>
      <w:ind w:left="1418" w:hanging="1418"/>
    </w:pPr>
  </w:style>
  <w:style w:type="paragraph" w:customStyle="1" w:styleId="EX">
    <w:name w:val="EX"/>
    <w:basedOn w:val="a"/>
    <w:rsid w:val="006B36D3"/>
    <w:pPr>
      <w:keepLines/>
      <w:ind w:left="1702" w:hanging="1418"/>
    </w:pPr>
  </w:style>
  <w:style w:type="paragraph" w:customStyle="1" w:styleId="FP">
    <w:name w:val="FP"/>
    <w:basedOn w:val="a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60">
    <w:name w:val="toc 6"/>
    <w:basedOn w:val="50"/>
    <w:next w:val="a"/>
    <w:semiHidden/>
    <w:rsid w:val="006B36D3"/>
    <w:pPr>
      <w:ind w:left="1985" w:hanging="1985"/>
    </w:pPr>
  </w:style>
  <w:style w:type="paragraph" w:styleId="70">
    <w:name w:val="toc 7"/>
    <w:basedOn w:val="60"/>
    <w:next w:val="a"/>
    <w:semiHidden/>
    <w:rsid w:val="006B36D3"/>
    <w:pPr>
      <w:ind w:left="2268" w:hanging="2268"/>
    </w:pPr>
  </w:style>
  <w:style w:type="paragraph" w:styleId="24">
    <w:name w:val="List Bullet 2"/>
    <w:basedOn w:val="af"/>
    <w:semiHidden/>
    <w:rsid w:val="006B36D3"/>
    <w:pPr>
      <w:ind w:left="851"/>
    </w:pPr>
  </w:style>
  <w:style w:type="paragraph" w:styleId="31">
    <w:name w:val="List Bullet 3"/>
    <w:basedOn w:val="24"/>
    <w:semiHidden/>
    <w:rsid w:val="006B36D3"/>
    <w:pPr>
      <w:ind w:left="1135"/>
    </w:pPr>
  </w:style>
  <w:style w:type="paragraph" w:styleId="ac">
    <w:name w:val="List Number"/>
    <w:basedOn w:val="a7"/>
    <w:semiHidden/>
    <w:rsid w:val="006B36D3"/>
  </w:style>
  <w:style w:type="paragraph" w:customStyle="1" w:styleId="EQ">
    <w:name w:val="EQ"/>
    <w:basedOn w:val="a"/>
    <w:next w:val="a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5"/>
    <w:next w:val="a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a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25">
    <w:name w:val="List 2"/>
    <w:basedOn w:val="a7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B36D3"/>
    <w:pPr>
      <w:ind w:left="1135"/>
    </w:pPr>
  </w:style>
  <w:style w:type="paragraph" w:styleId="41">
    <w:name w:val="List 4"/>
    <w:basedOn w:val="32"/>
    <w:semiHidden/>
    <w:rsid w:val="006B36D3"/>
    <w:pPr>
      <w:ind w:left="1418"/>
    </w:pPr>
  </w:style>
  <w:style w:type="paragraph" w:styleId="51">
    <w:name w:val="List 5"/>
    <w:basedOn w:val="41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a7">
    <w:name w:val="List"/>
    <w:basedOn w:val="a"/>
    <w:semiHidden/>
    <w:rsid w:val="006B36D3"/>
    <w:pPr>
      <w:ind w:left="568" w:hanging="284"/>
    </w:pPr>
  </w:style>
  <w:style w:type="paragraph" w:styleId="af">
    <w:name w:val="List Bullet"/>
    <w:basedOn w:val="a7"/>
    <w:semiHidden/>
    <w:rsid w:val="006B36D3"/>
  </w:style>
  <w:style w:type="paragraph" w:styleId="42">
    <w:name w:val="List Bullet 4"/>
    <w:basedOn w:val="31"/>
    <w:semiHidden/>
    <w:rsid w:val="006B36D3"/>
    <w:pPr>
      <w:ind w:left="1418"/>
    </w:pPr>
  </w:style>
  <w:style w:type="paragraph" w:styleId="52">
    <w:name w:val="List Bullet 5"/>
    <w:basedOn w:val="42"/>
    <w:semiHidden/>
    <w:rsid w:val="006B36D3"/>
    <w:pPr>
      <w:ind w:left="1702"/>
    </w:pPr>
  </w:style>
  <w:style w:type="paragraph" w:customStyle="1" w:styleId="B2">
    <w:name w:val="B2"/>
    <w:basedOn w:val="25"/>
    <w:rsid w:val="006B36D3"/>
  </w:style>
  <w:style w:type="paragraph" w:customStyle="1" w:styleId="B3">
    <w:name w:val="B3"/>
    <w:basedOn w:val="32"/>
    <w:rsid w:val="006B36D3"/>
  </w:style>
  <w:style w:type="paragraph" w:customStyle="1" w:styleId="B4">
    <w:name w:val="B4"/>
    <w:basedOn w:val="41"/>
    <w:rsid w:val="006B36D3"/>
  </w:style>
  <w:style w:type="paragraph" w:customStyle="1" w:styleId="B5">
    <w:name w:val="B5"/>
    <w:basedOn w:val="51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qFormat/>
    <w:rsid w:val="00383545"/>
    <w:rPr>
      <w:color w:val="0000FF"/>
      <w:u w:val="single"/>
    </w:rPr>
  </w:style>
  <w:style w:type="table" w:styleId="af1">
    <w:name w:val="Table Grid"/>
    <w:basedOn w:val="a1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2">
    <w:name w:val="Revision"/>
    <w:hidden/>
    <w:uiPriority w:val="99"/>
    <w:semiHidden/>
    <w:rsid w:val="00FB2C9D"/>
    <w:rPr>
      <w:lang w:val="en-GB" w:eastAsia="en-GB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rsid w:val="00FB2C9D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3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a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af4">
    <w:name w:val="List Paragraph"/>
    <w:basedOn w:val="a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a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바탕"/>
      <w:kern w:val="2"/>
      <w:sz w:val="22"/>
      <w:szCs w:val="24"/>
      <w:lang w:val="en-GB" w:eastAsia="ko-KR"/>
    </w:rPr>
  </w:style>
  <w:style w:type="character" w:customStyle="1" w:styleId="3Char">
    <w:name w:val="제목 3 Char"/>
    <w:aliases w:val="H3 Char,h3 Char"/>
    <w:link w:val="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2Char">
    <w:name w:val="제목 2 Char"/>
    <w:aliases w:val="H2 Char,h2 Char"/>
    <w:link w:val="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E87E7-FF08-410D-BF53-8955E0C2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박성진/이동통신표준Lab(SR)/삼성전자</cp:lastModifiedBy>
  <cp:revision>116</cp:revision>
  <cp:lastPrinted>2002-04-23T07:10:00Z</cp:lastPrinted>
  <dcterms:created xsi:type="dcterms:W3CDTF">2024-04-03T07:46:00Z</dcterms:created>
  <dcterms:modified xsi:type="dcterms:W3CDTF">2024-11-07T04:23:00Z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